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Estimados Padres y Familias del Distrito Escolar Unificado de Vista,</w:t>
      </w:r>
    </w:p>
    <w:p w:rsidR="00000000" w:rsidDel="00000000" w:rsidP="00000000" w:rsidRDefault="00000000" w:rsidRPr="00000000" w14:paraId="00000003">
      <w:pPr>
        <w:shd w:fill="ffffff" w:val="clea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Como ustede saben, el Distrito Escolar Unificado de Vista a cerrado sus escuelas y las reabrirá el lunes 6 de abril del 2020. Estamos comprometidos a garantizar que los estudiantes continúen teniendo acceso a una buena nutrición.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3"/>
          <w:szCs w:val="23"/>
          <w:highlight w:val="white"/>
        </w:rPr>
      </w:pPr>
      <w:r w:rsidDel="00000000" w:rsidR="00000000" w:rsidRPr="00000000">
        <w:rPr>
          <w:rFonts w:ascii="Arial" w:cs="Arial" w:eastAsia="Arial" w:hAnsi="Arial"/>
          <w:sz w:val="23"/>
          <w:szCs w:val="23"/>
          <w:highlight w:val="white"/>
          <w:rtl w:val="0"/>
        </w:rPr>
        <w:t xml:space="preserve">El Departamento de Servicios de Nutrición Infantil ha aprobado una exención del Departamento de Educación de California para continuar sirviendo comidas durante las semanas del 16 al 20 de marzo y del 23 al 27 de marzo en seis (6) ubicaciones en todo el distrito. No se proporcionarán servicios de comidas durante la semana de vacaciones de primavera del 30 de marzo al 3 de abril del 2020.</w:t>
      </w:r>
    </w:p>
    <w:p w:rsidR="00000000" w:rsidDel="00000000" w:rsidP="00000000" w:rsidRDefault="00000000" w:rsidRPr="00000000" w14:paraId="00000007">
      <w:pPr>
        <w:shd w:fill="ffffff" w:val="clear"/>
        <w:rPr>
          <w:rFonts w:ascii="Arial" w:cs="Arial" w:eastAsia="Arial" w:hAnsi="Arial"/>
          <w:color w:val="222222"/>
          <w:sz w:val="23"/>
          <w:szCs w:val="23"/>
        </w:rPr>
      </w:pPr>
      <w:r w:rsidDel="00000000" w:rsidR="00000000" w:rsidRPr="00000000">
        <w:rPr>
          <w:rtl w:val="0"/>
        </w:rPr>
      </w:r>
    </w:p>
    <w:p w:rsidR="00000000" w:rsidDel="00000000" w:rsidP="00000000" w:rsidRDefault="00000000" w:rsidRPr="00000000" w14:paraId="00000008">
      <w:pPr>
        <w:shd w:fill="ffffff" w:val="clear"/>
        <w:rPr>
          <w:rFonts w:ascii="Arial" w:cs="Arial" w:eastAsia="Arial" w:hAnsi="Arial"/>
          <w:sz w:val="23"/>
          <w:szCs w:val="23"/>
        </w:rPr>
      </w:pPr>
      <w:r w:rsidDel="00000000" w:rsidR="00000000" w:rsidRPr="00000000">
        <w:rPr>
          <w:rFonts w:ascii="Arial" w:cs="Arial" w:eastAsia="Arial" w:hAnsi="Arial"/>
          <w:sz w:val="23"/>
          <w:szCs w:val="23"/>
          <w:rtl w:val="0"/>
        </w:rPr>
        <w:t xml:space="preserve">Estaremos sirviendo almuerzos en los siguientes lugares:</w:t>
      </w:r>
    </w:p>
    <w:p w:rsidR="00000000" w:rsidDel="00000000" w:rsidP="00000000" w:rsidRDefault="00000000" w:rsidRPr="00000000" w14:paraId="00000009">
      <w:pPr>
        <w:shd w:fill="ffffff" w:val="clea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A">
      <w:pPr>
        <w:numPr>
          <w:ilvl w:val="0"/>
          <w:numId w:val="1"/>
        </w:numPr>
        <w:shd w:fill="ffffff" w:val="clear"/>
        <w:ind w:left="720" w:hanging="360"/>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Roosevelt Middle School</w:t>
      </w:r>
    </w:p>
    <w:p w:rsidR="00000000" w:rsidDel="00000000" w:rsidP="00000000" w:rsidRDefault="00000000" w:rsidRPr="00000000" w14:paraId="0000000B">
      <w:pPr>
        <w:numPr>
          <w:ilvl w:val="0"/>
          <w:numId w:val="1"/>
        </w:numPr>
        <w:shd w:fill="ffffff" w:val="clear"/>
        <w:ind w:left="720" w:hanging="360"/>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Vista High School</w:t>
      </w:r>
    </w:p>
    <w:p w:rsidR="00000000" w:rsidDel="00000000" w:rsidP="00000000" w:rsidRDefault="00000000" w:rsidRPr="00000000" w14:paraId="0000000C">
      <w:pPr>
        <w:numPr>
          <w:ilvl w:val="0"/>
          <w:numId w:val="1"/>
        </w:numPr>
        <w:shd w:fill="ffffff" w:val="clear"/>
        <w:ind w:left="720" w:hanging="360"/>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Grapevine Elementary</w:t>
      </w:r>
    </w:p>
    <w:p w:rsidR="00000000" w:rsidDel="00000000" w:rsidP="00000000" w:rsidRDefault="00000000" w:rsidRPr="00000000" w14:paraId="0000000D">
      <w:pPr>
        <w:numPr>
          <w:ilvl w:val="0"/>
          <w:numId w:val="1"/>
        </w:numPr>
        <w:shd w:fill="ffffff" w:val="clear"/>
        <w:ind w:left="720" w:hanging="360"/>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Rancho Buena Vista High School</w:t>
      </w:r>
    </w:p>
    <w:p w:rsidR="00000000" w:rsidDel="00000000" w:rsidP="00000000" w:rsidRDefault="00000000" w:rsidRPr="00000000" w14:paraId="0000000E">
      <w:pPr>
        <w:numPr>
          <w:ilvl w:val="0"/>
          <w:numId w:val="1"/>
        </w:numPr>
        <w:shd w:fill="ffffff" w:val="clear"/>
        <w:ind w:left="720" w:hanging="360"/>
        <w:rPr>
          <w:rFonts w:ascii="Arial" w:cs="Arial" w:eastAsia="Arial" w:hAnsi="Arial"/>
          <w:color w:val="222222"/>
          <w:sz w:val="23"/>
          <w:szCs w:val="23"/>
        </w:rPr>
      </w:pPr>
      <w:r w:rsidDel="00000000" w:rsidR="00000000" w:rsidRPr="00000000">
        <w:rPr>
          <w:rFonts w:ascii="Arial" w:cs="Arial" w:eastAsia="Arial" w:hAnsi="Arial"/>
          <w:color w:val="222222"/>
          <w:sz w:val="23"/>
          <w:szCs w:val="23"/>
          <w:rtl w:val="0"/>
        </w:rPr>
        <w:t xml:space="preserve">Foothill Oak Elementary</w:t>
      </w:r>
    </w:p>
    <w:p w:rsidR="00000000" w:rsidDel="00000000" w:rsidP="00000000" w:rsidRDefault="00000000" w:rsidRPr="00000000" w14:paraId="0000000F">
      <w:pPr>
        <w:numPr>
          <w:ilvl w:val="0"/>
          <w:numId w:val="1"/>
        </w:numPr>
        <w:shd w:fill="ffffff" w:val="clear"/>
        <w:ind w:left="720" w:hanging="360"/>
        <w:rPr>
          <w:rFonts w:ascii="Arial" w:cs="Arial" w:eastAsia="Arial" w:hAnsi="Arial"/>
          <w:color w:val="222222"/>
          <w:sz w:val="23"/>
          <w:szCs w:val="23"/>
        </w:rPr>
      </w:pPr>
      <w:r w:rsidDel="00000000" w:rsidR="00000000" w:rsidRPr="00000000">
        <w:rPr>
          <w:rFonts w:ascii="Arial" w:cs="Arial" w:eastAsia="Arial" w:hAnsi="Arial"/>
          <w:color w:val="222222"/>
          <w:sz w:val="23"/>
          <w:szCs w:val="23"/>
          <w:highlight w:val="white"/>
          <w:rtl w:val="0"/>
        </w:rPr>
        <w:t xml:space="preserve">Boys and Girls Club of Vista </w:t>
      </w:r>
      <w:r w:rsidDel="00000000" w:rsidR="00000000" w:rsidRPr="00000000">
        <w:rPr>
          <w:rtl w:val="0"/>
        </w:rPr>
      </w:r>
    </w:p>
    <w:p w:rsidR="00000000" w:rsidDel="00000000" w:rsidP="00000000" w:rsidRDefault="00000000" w:rsidRPr="00000000" w14:paraId="00000010">
      <w:pPr>
        <w:shd w:fill="ffffff" w:val="clear"/>
        <w:rPr>
          <w:rFonts w:ascii="Arial" w:cs="Arial" w:eastAsia="Arial" w:hAnsi="Arial"/>
          <w:color w:val="222222"/>
          <w:sz w:val="23"/>
          <w:szCs w:val="23"/>
          <w:highlight w:val="yellow"/>
        </w:rPr>
      </w:pPr>
      <w:r w:rsidDel="00000000" w:rsidR="00000000" w:rsidRPr="00000000">
        <w:rPr>
          <w:rtl w:val="0"/>
        </w:rPr>
      </w:r>
    </w:p>
    <w:p w:rsidR="00000000" w:rsidDel="00000000" w:rsidP="00000000" w:rsidRDefault="00000000" w:rsidRPr="00000000" w14:paraId="00000011">
      <w:pPr>
        <w:shd w:fill="ffffff" w:val="clear"/>
        <w:rPr>
          <w:rFonts w:ascii="Arial" w:cs="Arial" w:eastAsia="Arial" w:hAnsi="Arial"/>
          <w:sz w:val="23"/>
          <w:szCs w:val="23"/>
        </w:rPr>
      </w:pPr>
      <w:r w:rsidDel="00000000" w:rsidR="00000000" w:rsidRPr="00000000">
        <w:rPr>
          <w:rFonts w:ascii="Arial" w:cs="Arial" w:eastAsia="Arial" w:hAnsi="Arial"/>
          <w:sz w:val="23"/>
          <w:szCs w:val="23"/>
          <w:highlight w:val="white"/>
          <w:rtl w:val="0"/>
        </w:rPr>
        <w:t xml:space="preserve">Las comidas se servirán de lunes a viernes de 11:00 am a 12:00 pm en cada uno de estos lugares. Se servirán comidas en bolsa que consistirán en el almuerzo y un desayuno para día siguiente. Los menús se publicarán en </w:t>
      </w:r>
      <w:hyperlink r:id="rId6">
        <w:r w:rsidDel="00000000" w:rsidR="00000000" w:rsidRPr="00000000">
          <w:rPr>
            <w:rFonts w:ascii="Arial" w:cs="Arial" w:eastAsia="Arial" w:hAnsi="Arial"/>
            <w:color w:val="1155cc"/>
            <w:sz w:val="23"/>
            <w:szCs w:val="23"/>
            <w:u w:val="single"/>
            <w:rtl w:val="0"/>
          </w:rPr>
          <w:t xml:space="preserve">www.WaveCrestCafe.com</w:t>
        </w:r>
      </w:hyperlink>
      <w:r w:rsidDel="00000000" w:rsidR="00000000" w:rsidRPr="00000000">
        <w:rPr>
          <w:rFonts w:ascii="Arial" w:cs="Arial" w:eastAsia="Arial" w:hAnsi="Arial"/>
          <w:sz w:val="23"/>
          <w:szCs w:val="23"/>
          <w:highlight w:val="white"/>
          <w:rtl w:val="0"/>
        </w:rPr>
        <w:t xml:space="preserve">.  </w:t>
      </w:r>
      <w:r w:rsidDel="00000000" w:rsidR="00000000" w:rsidRPr="00000000">
        <w:rPr>
          <w:rFonts w:ascii="Arial" w:cs="Arial" w:eastAsia="Arial" w:hAnsi="Arial"/>
          <w:sz w:val="23"/>
          <w:szCs w:val="23"/>
          <w:highlight w:val="white"/>
          <w:rtl w:val="0"/>
        </w:rPr>
        <w:t xml:space="preserve">Publicaremos actualizaciones en el sitio web, así como en nuestros sitios de redes sociales, </w:t>
      </w:r>
      <w:hyperlink r:id="rId7">
        <w:r w:rsidDel="00000000" w:rsidR="00000000" w:rsidRPr="00000000">
          <w:rPr>
            <w:rFonts w:ascii="Arial" w:cs="Arial" w:eastAsia="Arial" w:hAnsi="Arial"/>
            <w:color w:val="1155cc"/>
            <w:sz w:val="23"/>
            <w:szCs w:val="23"/>
            <w:u w:val="single"/>
            <w:rtl w:val="0"/>
          </w:rPr>
          <w:t xml:space="preserve">Facebook</w:t>
        </w:r>
      </w:hyperlink>
      <w:r w:rsidDel="00000000" w:rsidR="00000000" w:rsidRPr="00000000">
        <w:rPr>
          <w:rFonts w:ascii="Arial" w:cs="Arial" w:eastAsia="Arial" w:hAnsi="Arial"/>
          <w:sz w:val="23"/>
          <w:szCs w:val="23"/>
          <w:highlight w:val="white"/>
          <w:rtl w:val="0"/>
        </w:rPr>
        <w:t xml:space="preserve">, </w:t>
      </w:r>
      <w:r w:rsidDel="00000000" w:rsidR="00000000" w:rsidRPr="00000000">
        <w:rPr>
          <w:sz w:val="23"/>
          <w:szCs w:val="23"/>
          <w:rtl w:val="0"/>
        </w:rPr>
        <w:t xml:space="preserve"> </w:t>
      </w:r>
      <w:hyperlink r:id="rId8">
        <w:r w:rsidDel="00000000" w:rsidR="00000000" w:rsidRPr="00000000">
          <w:rPr>
            <w:rFonts w:ascii="Arial" w:cs="Arial" w:eastAsia="Arial" w:hAnsi="Arial"/>
            <w:color w:val="1155cc"/>
            <w:sz w:val="23"/>
            <w:szCs w:val="23"/>
            <w:u w:val="single"/>
            <w:rtl w:val="0"/>
          </w:rPr>
          <w:t xml:space="preserve">Twitter</w:t>
        </w:r>
      </w:hyperlink>
      <w:r w:rsidDel="00000000" w:rsidR="00000000" w:rsidRPr="00000000">
        <w:rPr>
          <w:rFonts w:ascii="Arial" w:cs="Arial" w:eastAsia="Arial" w:hAnsi="Arial"/>
          <w:sz w:val="23"/>
          <w:szCs w:val="23"/>
          <w:highlight w:val="white"/>
          <w:rtl w:val="0"/>
        </w:rPr>
        <w:t xml:space="preserve">, </w:t>
      </w:r>
      <w:r w:rsidDel="00000000" w:rsidR="00000000" w:rsidRPr="00000000">
        <w:rPr>
          <w:rFonts w:ascii="Arial" w:cs="Arial" w:eastAsia="Arial" w:hAnsi="Arial"/>
          <w:sz w:val="23"/>
          <w:szCs w:val="23"/>
          <w:highlight w:val="white"/>
          <w:rtl w:val="0"/>
        </w:rPr>
        <w:t xml:space="preserve">e </w:t>
      </w:r>
      <w:hyperlink r:id="rId9">
        <w:r w:rsidDel="00000000" w:rsidR="00000000" w:rsidRPr="00000000">
          <w:rPr>
            <w:rFonts w:ascii="Arial" w:cs="Arial" w:eastAsia="Arial" w:hAnsi="Arial"/>
            <w:color w:val="1155cc"/>
            <w:sz w:val="23"/>
            <w:szCs w:val="23"/>
            <w:u w:val="single"/>
            <w:rtl w:val="0"/>
          </w:rPr>
          <w:t xml:space="preserve">Instagram</w:t>
        </w:r>
      </w:hyperlink>
      <w:r w:rsidDel="00000000" w:rsidR="00000000" w:rsidRPr="00000000">
        <w:rPr>
          <w:rFonts w:ascii="Arial" w:cs="Arial" w:eastAsia="Arial" w:hAnsi="Arial"/>
          <w:sz w:val="23"/>
          <w:szCs w:val="23"/>
          <w:highlight w:val="white"/>
          <w:rtl w:val="0"/>
        </w:rPr>
        <w:t xml:space="preserve">.</w:t>
      </w:r>
      <w:r w:rsidDel="00000000" w:rsidR="00000000" w:rsidRPr="00000000">
        <w:rPr>
          <w:rtl w:val="0"/>
        </w:rPr>
      </w:r>
    </w:p>
    <w:p w:rsidR="00000000" w:rsidDel="00000000" w:rsidP="00000000" w:rsidRDefault="00000000" w:rsidRPr="00000000" w14:paraId="00000012">
      <w:pPr>
        <w:shd w:fill="ffffff" w:val="clear"/>
        <w:rPr>
          <w:rFonts w:ascii="Arial" w:cs="Arial" w:eastAsia="Arial" w:hAnsi="Arial"/>
          <w:color w:val="222222"/>
          <w:sz w:val="23"/>
          <w:szCs w:val="23"/>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3"/>
          <w:szCs w:val="23"/>
        </w:rPr>
      </w:pPr>
      <w:r w:rsidDel="00000000" w:rsidR="00000000" w:rsidRPr="00000000">
        <w:rPr>
          <w:rFonts w:ascii="Arial" w:cs="Arial" w:eastAsia="Arial" w:hAnsi="Arial"/>
          <w:sz w:val="23"/>
          <w:szCs w:val="23"/>
          <w:highlight w:val="white"/>
          <w:rtl w:val="0"/>
        </w:rPr>
        <w:t xml:space="preserve">Para las familias que participaban en el programa de distribución de alimentos de mochilas de San Diego Food Bank, estos continuarán estando disponibles en sus escuelas.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222222"/>
          <w:sz w:val="23"/>
          <w:szCs w:val="23"/>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23"/>
          <w:szCs w:val="23"/>
          <w:u w:val="none"/>
          <w:shd w:fill="auto" w:val="clear"/>
          <w:vertAlign w:val="baseline"/>
        </w:rPr>
      </w:pPr>
      <w:r w:rsidDel="00000000" w:rsidR="00000000" w:rsidRPr="00000000">
        <w:rPr>
          <w:rFonts w:ascii="Arial" w:cs="Arial" w:eastAsia="Arial" w:hAnsi="Arial"/>
          <w:color w:val="222222"/>
          <w:sz w:val="23"/>
          <w:szCs w:val="23"/>
          <w:rtl w:val="0"/>
        </w:rPr>
        <w:t xml:space="preserve">Si tiene preguntas</w:t>
      </w: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 p</w:t>
      </w:r>
      <w:r w:rsidDel="00000000" w:rsidR="00000000" w:rsidRPr="00000000">
        <w:rPr>
          <w:rFonts w:ascii="Arial" w:cs="Arial" w:eastAsia="Arial" w:hAnsi="Arial"/>
          <w:color w:val="222222"/>
          <w:sz w:val="23"/>
          <w:szCs w:val="23"/>
          <w:rtl w:val="0"/>
        </w:rPr>
        <w:t xml:space="preserve">or favor comuniquese con nuestro </w:t>
      </w:r>
      <w:r w:rsidDel="00000000" w:rsidR="00000000" w:rsidRPr="00000000">
        <w:rPr>
          <w:rFonts w:ascii="Arial" w:cs="Arial" w:eastAsia="Arial" w:hAnsi="Arial"/>
          <w:sz w:val="23"/>
          <w:szCs w:val="23"/>
          <w:highlight w:val="white"/>
          <w:rtl w:val="0"/>
        </w:rPr>
        <w:t xml:space="preserve">Departamento de Servicios de Nutrición Infantil </w:t>
      </w:r>
      <w:r w:rsidDel="00000000" w:rsidR="00000000" w:rsidRPr="00000000">
        <w:rPr>
          <w:rFonts w:ascii="Arial" w:cs="Arial" w:eastAsia="Arial" w:hAnsi="Arial"/>
          <w:color w:val="222222"/>
          <w:sz w:val="23"/>
          <w:szCs w:val="23"/>
          <w:rtl w:val="0"/>
        </w:rPr>
        <w:t xml:space="preserve">al </w:t>
      </w:r>
      <w:r w:rsidDel="00000000" w:rsidR="00000000" w:rsidRPr="00000000">
        <w:rPr>
          <w:rFonts w:ascii="Arial" w:cs="Arial" w:eastAsia="Arial" w:hAnsi="Arial"/>
          <w:b w:val="0"/>
          <w:i w:val="0"/>
          <w:smallCaps w:val="0"/>
          <w:strike w:val="0"/>
          <w:color w:val="222222"/>
          <w:sz w:val="23"/>
          <w:szCs w:val="23"/>
          <w:u w:val="none"/>
          <w:shd w:fill="auto" w:val="clear"/>
          <w:vertAlign w:val="baseline"/>
          <w:rtl w:val="0"/>
        </w:rPr>
        <w:t xml:space="preserve">(760) 726-2170,  ext. 92400.  </w:t>
      </w:r>
    </w:p>
    <w:p w:rsidR="00000000" w:rsidDel="00000000" w:rsidP="00000000" w:rsidRDefault="00000000" w:rsidRPr="00000000" w14:paraId="00000016">
      <w:pP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17">
      <w:pPr>
        <w:rPr>
          <w:rFonts w:ascii="Arial" w:cs="Arial" w:eastAsia="Arial" w:hAnsi="Arial"/>
          <w:sz w:val="23"/>
          <w:szCs w:val="23"/>
        </w:rPr>
      </w:pPr>
      <w:r w:rsidDel="00000000" w:rsidR="00000000" w:rsidRPr="00000000">
        <w:rPr>
          <w:rFonts w:ascii="Arial" w:cs="Arial" w:eastAsia="Arial" w:hAnsi="Arial"/>
          <w:sz w:val="23"/>
          <w:szCs w:val="23"/>
          <w:rtl w:val="0"/>
        </w:rPr>
        <w:t xml:space="preserve">Sinceramente,</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981200" cy="533400"/>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9812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rFonts w:ascii="Arial" w:cs="Arial" w:eastAsia="Arial" w:hAnsi="Arial"/>
          <w:sz w:val="23"/>
          <w:szCs w:val="23"/>
        </w:rPr>
      </w:pPr>
      <w:r w:rsidDel="00000000" w:rsidR="00000000" w:rsidRPr="00000000">
        <w:rPr>
          <w:rFonts w:ascii="Arial" w:cs="Arial" w:eastAsia="Arial" w:hAnsi="Arial"/>
          <w:sz w:val="23"/>
          <w:szCs w:val="23"/>
          <w:rtl w:val="0"/>
        </w:rPr>
        <w:t xml:space="preserve">Jamie Phillips, SNS</w:t>
      </w:r>
    </w:p>
    <w:p w:rsidR="00000000" w:rsidDel="00000000" w:rsidP="00000000" w:rsidRDefault="00000000" w:rsidRPr="00000000" w14:paraId="0000001A">
      <w:pPr>
        <w:rPr>
          <w:rFonts w:ascii="Arial" w:cs="Arial" w:eastAsia="Arial" w:hAnsi="Arial"/>
          <w:sz w:val="23"/>
          <w:szCs w:val="23"/>
        </w:rPr>
      </w:pPr>
      <w:r w:rsidDel="00000000" w:rsidR="00000000" w:rsidRPr="00000000">
        <w:rPr>
          <w:rFonts w:ascii="Arial" w:cs="Arial" w:eastAsia="Arial" w:hAnsi="Arial"/>
          <w:sz w:val="23"/>
          <w:szCs w:val="23"/>
          <w:rtl w:val="0"/>
        </w:rPr>
        <w:t xml:space="preserve">Director de Servicios De Nutrición Infantil</w:t>
      </w:r>
    </w:p>
    <w:p w:rsidR="00000000" w:rsidDel="00000000" w:rsidP="00000000" w:rsidRDefault="00000000" w:rsidRPr="00000000" w14:paraId="0000001B">
      <w:pPr>
        <w:rPr>
          <w:rFonts w:ascii="Arial" w:cs="Arial" w:eastAsia="Arial" w:hAnsi="Arial"/>
          <w:sz w:val="23"/>
          <w:szCs w:val="23"/>
        </w:rPr>
      </w:pPr>
      <w:r w:rsidDel="00000000" w:rsidR="00000000" w:rsidRPr="00000000">
        <w:rPr>
          <w:rFonts w:ascii="Arial" w:cs="Arial" w:eastAsia="Arial" w:hAnsi="Arial"/>
          <w:sz w:val="23"/>
          <w:szCs w:val="23"/>
          <w:rtl w:val="0"/>
        </w:rPr>
        <w:t xml:space="preserve">jamiephillips@vistausd.org</w:t>
      </w:r>
    </w:p>
    <w:p w:rsidR="00000000" w:rsidDel="00000000" w:rsidP="00000000" w:rsidRDefault="00000000" w:rsidRPr="00000000" w14:paraId="0000001C">
      <w:pPr>
        <w:rPr>
          <w:rFonts w:ascii="Arial" w:cs="Arial" w:eastAsia="Arial" w:hAnsi="Arial"/>
          <w:sz w:val="23"/>
          <w:szCs w:val="23"/>
        </w:rPr>
      </w:pPr>
      <w:r w:rsidDel="00000000" w:rsidR="00000000" w:rsidRPr="00000000">
        <w:rPr>
          <w:rFonts w:ascii="Arial" w:cs="Arial" w:eastAsia="Arial" w:hAnsi="Arial"/>
          <w:sz w:val="23"/>
          <w:szCs w:val="23"/>
          <w:rtl w:val="0"/>
        </w:rPr>
        <w:t xml:space="preserve">760-726-2170, Ext. 92400</w:t>
      </w:r>
    </w:p>
    <w:sectPr>
      <w:headerReference r:id="rId11" w:type="default"/>
      <w:footerReference r:id="rId12" w:type="default"/>
      <w:pgSz w:h="15840" w:w="12240"/>
      <w:pgMar w:bottom="576" w:top="576" w:left="576" w:right="576"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venir"/>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880235" cy="381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0235"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venir" w:cs="Avenir" w:eastAsia="Avenir" w:hAnsi="Avenir"/>
        <w:b w:val="0"/>
        <w:i w:val="0"/>
        <w:smallCaps w:val="0"/>
        <w:strike w:val="0"/>
        <w:color w:val="0e486a"/>
        <w:sz w:val="22"/>
        <w:szCs w:val="22"/>
        <w:u w:val="none"/>
        <w:shd w:fill="auto" w:val="clear"/>
        <w:vertAlign w:val="baseline"/>
      </w:rPr>
    </w:pPr>
    <w:r w:rsidDel="00000000" w:rsidR="00000000" w:rsidRPr="00000000">
      <w:rPr>
        <w:rFonts w:ascii="Avenir" w:cs="Avenir" w:eastAsia="Avenir" w:hAnsi="Avenir"/>
        <w:b w:val="0"/>
        <w:i w:val="0"/>
        <w:smallCaps w:val="0"/>
        <w:strike w:val="0"/>
        <w:color w:val="0e486a"/>
        <w:sz w:val="22"/>
        <w:szCs w:val="22"/>
        <w:u w:val="none"/>
        <w:shd w:fill="auto" w:val="clear"/>
        <w:vertAlign w:val="baseline"/>
        <w:rtl w:val="0"/>
      </w:rPr>
      <w:t xml:space="preserve">Serving the communities of Vista, Oceanside, San Marcos, Carlsbad and San Diego County.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987461" cy="898699"/>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87461" cy="898699"/>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venir" w:cs="Avenir" w:eastAsia="Avenir" w:hAnsi="Avenir"/>
        <w:b w:val="0"/>
        <w:i w:val="0"/>
        <w:smallCaps w:val="0"/>
        <w:strike w:val="0"/>
        <w:color w:val="0e486a"/>
        <w:sz w:val="24"/>
        <w:szCs w:val="24"/>
        <w:u w:val="none"/>
        <w:shd w:fill="auto" w:val="clear"/>
        <w:vertAlign w:val="baseline"/>
      </w:rPr>
    </w:pPr>
    <w:r w:rsidDel="00000000" w:rsidR="00000000" w:rsidRPr="00000000">
      <w:rPr>
        <w:rFonts w:ascii="Avenir" w:cs="Avenir" w:eastAsia="Avenir" w:hAnsi="Avenir"/>
        <w:b w:val="0"/>
        <w:i w:val="0"/>
        <w:smallCaps w:val="0"/>
        <w:strike w:val="0"/>
        <w:color w:val="0e486a"/>
        <w:sz w:val="24"/>
        <w:szCs w:val="24"/>
        <w:u w:val="none"/>
        <w:shd w:fill="auto" w:val="clear"/>
        <w:vertAlign w:val="baseline"/>
        <w:rtl w:val="0"/>
      </w:rPr>
      <w:t xml:space="preserve">Vista Unified School District | Child Nutrition Services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venir" w:cs="Avenir" w:eastAsia="Avenir" w:hAnsi="Avenir"/>
        <w:b w:val="0"/>
        <w:i w:val="0"/>
        <w:smallCaps w:val="0"/>
        <w:strike w:val="0"/>
        <w:color w:val="0e486a"/>
        <w:sz w:val="24"/>
        <w:szCs w:val="24"/>
        <w:u w:val="none"/>
        <w:shd w:fill="auto" w:val="clear"/>
        <w:vertAlign w:val="baseline"/>
      </w:rPr>
    </w:pPr>
    <w:r w:rsidDel="00000000" w:rsidR="00000000" w:rsidRPr="00000000">
      <w:rPr>
        <w:rFonts w:ascii="Avenir" w:cs="Avenir" w:eastAsia="Avenir" w:hAnsi="Avenir"/>
        <w:b w:val="0"/>
        <w:i w:val="0"/>
        <w:smallCaps w:val="0"/>
        <w:strike w:val="0"/>
        <w:color w:val="0e486a"/>
        <w:sz w:val="24"/>
        <w:szCs w:val="24"/>
        <w:u w:val="none"/>
        <w:shd w:fill="auto" w:val="clear"/>
        <w:vertAlign w:val="baseline"/>
        <w:rtl w:val="0"/>
      </w:rPr>
      <w:t xml:space="preserve">4680 North Ave. Oceanside, CA 92056 | (760) 726-2170 | </w:t>
    </w:r>
    <w:hyperlink r:id="rId2">
      <w:r w:rsidDel="00000000" w:rsidR="00000000" w:rsidRPr="00000000">
        <w:rPr>
          <w:rFonts w:ascii="Avenir" w:cs="Avenir" w:eastAsia="Avenir" w:hAnsi="Avenir"/>
          <w:b w:val="0"/>
          <w:i w:val="0"/>
          <w:smallCaps w:val="0"/>
          <w:strike w:val="0"/>
          <w:color w:val="0000ff"/>
          <w:sz w:val="24"/>
          <w:szCs w:val="24"/>
          <w:u w:val="single"/>
          <w:shd w:fill="auto" w:val="clear"/>
          <w:vertAlign w:val="baseline"/>
          <w:rtl w:val="0"/>
        </w:rPr>
        <w:t xml:space="preserve">www.wavecrestcafe.com</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venir" w:cs="Avenir" w:eastAsia="Avenir" w:hAnsi="Avenir"/>
        <w:b w:val="0"/>
        <w:i w:val="0"/>
        <w:smallCaps w:val="0"/>
        <w:strike w:val="0"/>
        <w:color w:val="0e486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venir" w:cs="Avenir" w:eastAsia="Avenir" w:hAnsi="Avenir"/>
        <w:b w:val="0"/>
        <w:i w:val="0"/>
        <w:smallCaps w:val="0"/>
        <w:strike w:val="0"/>
        <w:color w:val="0e486a"/>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0</wp:posOffset>
              </wp:positionV>
              <wp:extent cx="5740400" cy="508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0</wp:posOffset>
              </wp:positionV>
              <wp:extent cx="5740400" cy="50800"/>
              <wp:effectExtent b="0" l="0" r="0" t="0"/>
              <wp:wrapNone/>
              <wp:docPr id="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5740400" cy="50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https://www.instagram.com/wavecrest_cafe/" TargetMode="External"/><Relationship Id="rId5" Type="http://schemas.openxmlformats.org/officeDocument/2006/relationships/styles" Target="styles.xml"/><Relationship Id="rId6" Type="http://schemas.openxmlformats.org/officeDocument/2006/relationships/hyperlink" Target="http://www.wavecrestcafe.com/" TargetMode="External"/><Relationship Id="rId7" Type="http://schemas.openxmlformats.org/officeDocument/2006/relationships/hyperlink" Target="https://www.facebook.com/wavecrestcafe/" TargetMode="External"/><Relationship Id="rId8" Type="http://schemas.openxmlformats.org/officeDocument/2006/relationships/hyperlink" Target="https://www.twitter.com/wavecrestcaf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wavecrestcafe.com" TargetMode="External"/><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